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0" w:rsidRPr="00163BCB" w:rsidRDefault="002F1DC1" w:rsidP="000637C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637C0" w:rsidRPr="00163BCB" w:rsidRDefault="002F1DC1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637C0" w:rsidRPr="00163BCB" w:rsidRDefault="002F1DC1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637C0" w:rsidRPr="00163BCB" w:rsidRDefault="002F1DC1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0637C0" w:rsidRPr="00163BCB" w:rsidRDefault="000637C0" w:rsidP="000637C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2F1DC1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06-2</w:t>
      </w:r>
      <w:r w:rsidRPr="00163B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163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223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-20</w:t>
      </w: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21.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637C0" w:rsidRPr="00163BCB" w:rsidRDefault="002F1DC1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637C0"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7C0" w:rsidRPr="00AD17ED" w:rsidRDefault="002F1DC1" w:rsidP="0006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0637C0" w:rsidRPr="00AD17ED" w:rsidRDefault="000637C0" w:rsidP="000637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13.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637C0" w:rsidRPr="00AD17ED" w:rsidRDefault="002F1DC1" w:rsidP="000637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DECEMBRA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="000637C0"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0637C0" w:rsidRDefault="000637C0" w:rsidP="0006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B" w:rsidRPr="00163BCB" w:rsidRDefault="00163BCB" w:rsidP="0006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48E" w:rsidRPr="00163BCB" w:rsidRDefault="0023148E" w:rsidP="0006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7C0" w:rsidRPr="00163BCB" w:rsidRDefault="000637C0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F1DC1">
        <w:rPr>
          <w:rFonts w:ascii="Times New Roman" w:eastAsia="Calibri" w:hAnsi="Times New Roman" w:cs="Times New Roman"/>
          <w:sz w:val="24"/>
          <w:szCs w:val="24"/>
        </w:rPr>
        <w:t>Sednica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je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počela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8.30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637C0" w:rsidRPr="00163BCB" w:rsidRDefault="000637C0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C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F1DC1">
        <w:rPr>
          <w:rFonts w:ascii="Times New Roman" w:eastAsia="Calibri" w:hAnsi="Times New Roman" w:cs="Times New Roman"/>
          <w:sz w:val="24"/>
          <w:szCs w:val="24"/>
        </w:rPr>
        <w:t>Sednicom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je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predsedava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Odbora</w:t>
      </w:r>
      <w:r w:rsidRPr="00163B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637C0" w:rsidRPr="00163BCB" w:rsidRDefault="000637C0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</w:rPr>
        <w:tab/>
      </w:r>
      <w:r w:rsidR="002F1DC1">
        <w:rPr>
          <w:rFonts w:ascii="Times New Roman" w:eastAsia="Calibri" w:hAnsi="Times New Roman" w:cs="Times New Roman"/>
          <w:sz w:val="24"/>
          <w:szCs w:val="24"/>
        </w:rPr>
        <w:t>Sednici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su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članovi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Odbora</w:t>
      </w:r>
      <w:r w:rsidRPr="00163BCB">
        <w:rPr>
          <w:rFonts w:ascii="Times New Roman" w:eastAsia="Calibri" w:hAnsi="Times New Roman" w:cs="Times New Roman"/>
          <w:sz w:val="24"/>
          <w:szCs w:val="24"/>
        </w:rPr>
        <w:t>: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637C0" w:rsidRPr="00163BCB" w:rsidRDefault="002F1DC1" w:rsidP="000637C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 </w:t>
      </w:r>
    </w:p>
    <w:p w:rsidR="000637C0" w:rsidRPr="00163BCB" w:rsidRDefault="000637C0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gramStart"/>
      <w:r w:rsidR="002F1DC1">
        <w:rPr>
          <w:rFonts w:ascii="Times New Roman" w:eastAsia="Calibri" w:hAnsi="Times New Roman" w:cs="Times New Roman"/>
          <w:sz w:val="24"/>
          <w:szCs w:val="24"/>
        </w:rPr>
        <w:t>Sednici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ni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637C0" w:rsidRDefault="0023148E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naknadno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pristupio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42AAC" w:rsidRPr="00163BCB" w:rsidRDefault="00342AAC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Savićević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Čuljković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637C0" w:rsidRPr="00163BCB" w:rsidRDefault="000637C0" w:rsidP="000637C0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0637C0" w:rsidRPr="00163BCB" w:rsidRDefault="000637C0" w:rsidP="000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7C0" w:rsidRPr="00AD17ED" w:rsidRDefault="002F1DC1" w:rsidP="00063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637C0"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637C0" w:rsidRPr="00163BCB" w:rsidRDefault="000637C0" w:rsidP="000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52D2" w:rsidRPr="00163BCB" w:rsidRDefault="000637C0" w:rsidP="002B52D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</w:rPr>
        <w:tab/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11.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ab/>
        <w:t xml:space="preserve">1.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državnim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službenicima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011-1987/20 </w:t>
      </w:r>
      <w:proofErr w:type="gramStart"/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proofErr w:type="gramEnd"/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ab/>
        <w:t xml:space="preserve">2.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011-1990/20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ab/>
        <w:t xml:space="preserve">3.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011-1992/20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ab/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4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 xml:space="preserve">.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011-1988/20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lastRenderedPageBreak/>
        <w:tab/>
        <w:t xml:space="preserve">5.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agencijama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drugim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organizacijama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osnovala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ili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011-1985/20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  <w:t xml:space="preserve">6.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zaduživanju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kod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Latn-RS" w:eastAsia="sr-Cyrl-CS"/>
        </w:rPr>
        <w:t>UniCredit Bank Srbija A.D. Beograd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potrebe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finansiranja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Projekta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Ruma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Šabac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Loznica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011-2004/20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7.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Ugovora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Hong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Konga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Specijalnog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administrativnog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regiona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Narodne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Kine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otklanjanju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dvostrukog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oporezivanja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odnosu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poreze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dohodak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imovinu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sprečavanju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poreske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evazije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izbegavanja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011-1989/20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ind w:right="1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  <w:t xml:space="preserve">8.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Sporazuma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Francuske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saradnji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oblasti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sprovođenja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prioritetnih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projekata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Republici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011-1986/20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3148E" w:rsidRPr="00163BCB" w:rsidRDefault="002B52D2" w:rsidP="0023148E">
      <w:pPr>
        <w:tabs>
          <w:tab w:val="left" w:pos="720"/>
        </w:tabs>
        <w:autoSpaceDE w:val="0"/>
        <w:autoSpaceDN w:val="0"/>
        <w:adjustRightInd w:val="0"/>
        <w:spacing w:after="36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  <w:t xml:space="preserve">9.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Memoranduma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razumevanju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Ujedinjenog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Kraljevstva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Velike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Britanije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Severne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Irske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zapošljavanju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članova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porodice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žive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zajedničkom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domaćinstvu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članovima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diplomatskih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konzularnih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predstavništava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011-1993/20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23148E" w:rsidRPr="00163BCB" w:rsidRDefault="0023148E" w:rsidP="0023148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(13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primedaba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11.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12.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148E" w:rsidRPr="001E565C" w:rsidRDefault="0023148E" w:rsidP="001E56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2B52D2" w:rsidRPr="00163BCB" w:rsidRDefault="000637C0" w:rsidP="002B52D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2F1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163B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163B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163B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F1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163B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Razmatranje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državnim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službenicima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011-1987/20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2B52D2" w:rsidRPr="00163BCB" w:rsidRDefault="000637C0" w:rsidP="002B52D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3148E" w:rsidRDefault="002B52D2" w:rsidP="00163BC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državnim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službenicima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3BCB" w:rsidRPr="00163BCB" w:rsidRDefault="00163BCB" w:rsidP="00163BC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148E" w:rsidRDefault="0023148E" w:rsidP="0023148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63BCB" w:rsidRPr="00163BCB" w:rsidRDefault="00163BCB" w:rsidP="0023148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7C0" w:rsidRPr="00163BCB" w:rsidRDefault="002F1DC1" w:rsidP="00231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148E" w:rsidRPr="00163BCB" w:rsidRDefault="0023148E" w:rsidP="00231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23148E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Razmatranje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011-1990/20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2B52D2" w:rsidRPr="00163BCB" w:rsidRDefault="002F1DC1" w:rsidP="002B52D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B52D2"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zaposlenima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javnim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službama</w:t>
      </w:r>
      <w:r w:rsidR="002B52D2" w:rsidRPr="00163BCB">
        <w:rPr>
          <w:rFonts w:ascii="Times New Roman" w:hAnsi="Times New Roman" w:cs="Times New Roman"/>
          <w:sz w:val="24"/>
          <w:szCs w:val="24"/>
        </w:rPr>
        <w:t>,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52D2" w:rsidRPr="00163BCB" w:rsidRDefault="002F1DC1" w:rsidP="002B52D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637C0" w:rsidRPr="00163BCB" w:rsidRDefault="002F1DC1" w:rsidP="00163BC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Za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37C0" w:rsidRPr="00163BCB" w:rsidRDefault="000637C0" w:rsidP="000637C0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163B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Razmatranje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sistemu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javnom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sektoru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011-1992/20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C2102E" w:rsidRPr="00163BCB" w:rsidRDefault="00C2102E" w:rsidP="00163BCB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diskusiji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učestvovao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član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Odbora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Uglješa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Mrdić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0637C0" w:rsidRPr="00163BCB" w:rsidRDefault="002F1DC1" w:rsidP="00163BC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B52D2"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sistemu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plata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zaposlenih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javnom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sektoru</w:t>
      </w:r>
      <w:r w:rsidR="002B52D2" w:rsidRPr="00163BCB">
        <w:rPr>
          <w:rFonts w:ascii="Times New Roman" w:hAnsi="Times New Roman" w:cs="Times New Roman"/>
          <w:sz w:val="24"/>
          <w:szCs w:val="24"/>
        </w:rPr>
        <w:t>,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37C0" w:rsidRPr="00163BCB" w:rsidRDefault="002F1DC1" w:rsidP="000637C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637C0" w:rsidRPr="00163BCB" w:rsidRDefault="000637C0" w:rsidP="0023148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6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7C0" w:rsidRPr="00163BCB" w:rsidRDefault="000637C0" w:rsidP="002B52D2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163B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Razmatranje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službenika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nameštenika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organima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011-1988/20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23148E" w:rsidRPr="00163BCB" w:rsidRDefault="002F1DC1" w:rsidP="00163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3148E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3148E"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platama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službenika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nameštenika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organima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autonomne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pokrajine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jedinice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lokalne</w:t>
      </w:r>
      <w:r w:rsidR="0023148E" w:rsidRPr="00163BC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samouprave</w:t>
      </w:r>
      <w:r w:rsidR="0023148E" w:rsidRPr="00163BCB">
        <w:rPr>
          <w:rFonts w:ascii="Times New Roman" w:hAnsi="Times New Roman" w:cs="Times New Roman"/>
          <w:sz w:val="24"/>
          <w:szCs w:val="24"/>
        </w:rPr>
        <w:t>,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3148E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3148E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148E" w:rsidRPr="00163BCB" w:rsidRDefault="0023148E" w:rsidP="0023148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0637C0" w:rsidRPr="00163BCB" w:rsidRDefault="000637C0" w:rsidP="000637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637C0" w:rsidRPr="00163BCB" w:rsidRDefault="000637C0" w:rsidP="00163BC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63BCB">
        <w:rPr>
          <w:rFonts w:ascii="Times New Roman" w:hAnsi="Times New Roman" w:cs="Times New Roman"/>
          <w:sz w:val="24"/>
          <w:szCs w:val="24"/>
        </w:rPr>
        <w:tab/>
      </w:r>
    </w:p>
    <w:p w:rsidR="000637C0" w:rsidRPr="00163BCB" w:rsidRDefault="000637C0" w:rsidP="00163BCB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sz w:val="24"/>
          <w:szCs w:val="24"/>
        </w:rPr>
        <w:tab/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F1D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izmenama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platama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zaposlenih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javnim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agencijama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drugim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organizacijama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osnovala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autonomna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pokrajina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ili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jedinica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lokalne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samouprave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011-1985/20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2F1DC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2B52D2" w:rsidRPr="00163BCB" w:rsidRDefault="002F1DC1" w:rsidP="002B52D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B52D2"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platama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zaposlenih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javnim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agencijama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drugim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organizacijama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osnovala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autonomna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pokrajina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jedinica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lokalne</w:t>
      </w:r>
      <w:r w:rsidR="002B52D2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samouprave</w:t>
      </w:r>
      <w:r w:rsidR="002B52D2" w:rsidRPr="00163BCB">
        <w:rPr>
          <w:rFonts w:ascii="Times New Roman" w:hAnsi="Times New Roman" w:cs="Times New Roman"/>
          <w:sz w:val="24"/>
          <w:szCs w:val="24"/>
        </w:rPr>
        <w:t>,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52D2" w:rsidRPr="00163BCB" w:rsidRDefault="002F1DC1" w:rsidP="002B52D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B52D2" w:rsidRPr="00163BCB" w:rsidRDefault="002B52D2" w:rsidP="00163BC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63BCB">
        <w:rPr>
          <w:rFonts w:ascii="Times New Roman" w:hAnsi="Times New Roman" w:cs="Times New Roman"/>
          <w:sz w:val="24"/>
          <w:szCs w:val="24"/>
        </w:rPr>
        <w:tab/>
      </w:r>
    </w:p>
    <w:p w:rsidR="002B52D2" w:rsidRPr="00163BCB" w:rsidRDefault="002F1DC1" w:rsidP="00163BCB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zaduživanju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kod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Latn-RS" w:eastAsia="sr-Cyrl-CS"/>
        </w:rPr>
        <w:t>UniCredit Bank Srbija A.D. Beograd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potrebe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finansiranja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Projekta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Ruma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Šabac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Loznica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011-2004/20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C0143C" w:rsidRPr="00163BCB" w:rsidRDefault="002F1DC1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0143C"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C0143C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C0143C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C0143C"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zaduživanju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kod</w:t>
      </w:r>
      <w:r w:rsidR="00C0143C" w:rsidRPr="00163B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 w:rsidR="00C0143C" w:rsidRPr="00163BCB">
        <w:rPr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>UniCredit Bank Srbija A.D. Beograd</w:t>
      </w:r>
      <w:r w:rsidR="00C0143C" w:rsidRPr="00163B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potrebe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finansiranja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Projekta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Ruma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Šabac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Loznica</w:t>
      </w:r>
      <w:r w:rsidR="00C0143C" w:rsidRPr="00163BCB">
        <w:rPr>
          <w:rFonts w:ascii="Times New Roman" w:hAnsi="Times New Roman" w:cs="Times New Roman"/>
          <w:sz w:val="24"/>
          <w:szCs w:val="24"/>
        </w:rPr>
        <w:t>,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2F1DC1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0143C" w:rsidRPr="00163BCB" w:rsidRDefault="002F1DC1" w:rsidP="00163BC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2F1DC1" w:rsidP="00163BCB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Sedma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Ugovora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Hong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Konga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Specijalnog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administrativnog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regiona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Narodne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Kine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otklanjanju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dvostrukog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oporezivanja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odnosu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poreze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dohodak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imovinu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sprečavanju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poreske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evazije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izbegavanja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011-1989/20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C0143C" w:rsidRPr="00163BCB" w:rsidRDefault="002F1DC1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0143C"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Ugovora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Hong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Konga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Specijalnog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administrativnog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regiona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Narodne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Kine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otklanjanju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dvostrukog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oporezivanja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odnosu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poreze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dohodak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na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imovinu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sprečavanju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poreske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evazije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izbegavanja</w:t>
      </w:r>
      <w:r w:rsidR="00C0143C" w:rsidRPr="00163BCB">
        <w:rPr>
          <w:rFonts w:ascii="Times New Roman" w:hAnsi="Times New Roman" w:cs="Times New Roman"/>
          <w:sz w:val="24"/>
          <w:szCs w:val="24"/>
        </w:rPr>
        <w:t>,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2F1DC1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0143C" w:rsidRPr="00163BCB" w:rsidRDefault="002F1DC1" w:rsidP="00163BC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B2A" w:rsidRPr="00163BCB" w:rsidRDefault="002F1DC1" w:rsidP="00163BCB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Osma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Sporazuma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Francuske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saradnji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oblasti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sprovođenja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prioritetnih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projekata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Republici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011-1986/20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C0143C" w:rsidRPr="00163BCB" w:rsidRDefault="002F1DC1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0143C"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Sporazuma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Francuske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saradnji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oblasti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sprovođenja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prioritetnih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projekata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Republici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Srbiji</w:t>
      </w:r>
      <w:r w:rsidR="00C0143C" w:rsidRPr="00163BCB">
        <w:rPr>
          <w:rFonts w:ascii="Times New Roman" w:hAnsi="Times New Roman" w:cs="Times New Roman"/>
          <w:sz w:val="24"/>
          <w:szCs w:val="24"/>
        </w:rPr>
        <w:t>,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2F1DC1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0143C" w:rsidRPr="00163BCB" w:rsidRDefault="002F1DC1" w:rsidP="00163BC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2F1DC1" w:rsidP="00163BCB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C0143C"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Razmatranje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Memoranduma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razumevanju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Ujedinjenog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Kraljevstva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Velike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Britanije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Severne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Irske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zapošljavanju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članova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porodice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žive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zajedničkom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domaćinstvu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sa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članovima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diplomatskih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konzularnih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predstavništava</w:t>
      </w:r>
      <w:r w:rsidR="00C0143C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podnela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011-1993/20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4.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</w:p>
    <w:p w:rsidR="00C0143C" w:rsidRPr="00163BCB" w:rsidRDefault="002F1DC1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0143C"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potvrđivanju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Memoranduma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razumevanju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između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Republike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Srbije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Vlade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Ujedinjenog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Kraljevstva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Velike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Britanije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Severne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Irske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zapošljavanju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članova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porodice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koji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žive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zajedničkom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domaćinstvu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sa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članovima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diplomatskih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i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konzularnih</w:t>
      </w:r>
      <w:r w:rsidR="00C0143C"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predstavništava</w:t>
      </w:r>
      <w:r w:rsidR="00C0143C" w:rsidRPr="00163BCB">
        <w:rPr>
          <w:rFonts w:ascii="Times New Roman" w:hAnsi="Times New Roman" w:cs="Times New Roman"/>
          <w:sz w:val="24"/>
          <w:szCs w:val="24"/>
        </w:rPr>
        <w:t>,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2F1DC1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63BCB" w:rsidRPr="00163BCB" w:rsidRDefault="002F1DC1" w:rsidP="001E565C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0143C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0143C"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37C0" w:rsidRPr="00163BCB" w:rsidRDefault="000637C0" w:rsidP="000637C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>9,</w:t>
      </w:r>
      <w:r w:rsidR="00C0143C"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0637C0" w:rsidRPr="00163BCB" w:rsidRDefault="000637C0" w:rsidP="000637C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ab/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F1DC1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0637C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163BC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2F1DC1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637C0" w:rsidRPr="00163BCB" w:rsidRDefault="002F1DC1" w:rsidP="000637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23148E"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637C0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637C0" w:rsidRPr="00163BCB" w:rsidRDefault="000637C0" w:rsidP="000637C0">
      <w:pPr>
        <w:rPr>
          <w:rFonts w:ascii="Times New Roman" w:hAnsi="Times New Roman" w:cs="Times New Roman"/>
          <w:sz w:val="24"/>
          <w:szCs w:val="24"/>
        </w:rPr>
      </w:pPr>
    </w:p>
    <w:p w:rsidR="000637C0" w:rsidRPr="00163BCB" w:rsidRDefault="000637C0" w:rsidP="000637C0">
      <w:pPr>
        <w:rPr>
          <w:rFonts w:ascii="Times New Roman" w:hAnsi="Times New Roman" w:cs="Times New Roman"/>
          <w:sz w:val="24"/>
          <w:szCs w:val="24"/>
        </w:rPr>
      </w:pPr>
    </w:p>
    <w:p w:rsidR="000637C0" w:rsidRPr="00163BCB" w:rsidRDefault="000637C0" w:rsidP="000637C0">
      <w:pPr>
        <w:rPr>
          <w:rFonts w:ascii="Times New Roman" w:hAnsi="Times New Roman" w:cs="Times New Roman"/>
          <w:sz w:val="24"/>
          <w:szCs w:val="24"/>
        </w:rPr>
      </w:pPr>
    </w:p>
    <w:p w:rsidR="000637C0" w:rsidRPr="00163BCB" w:rsidRDefault="000637C0" w:rsidP="000637C0">
      <w:pPr>
        <w:rPr>
          <w:rFonts w:ascii="Times New Roman" w:hAnsi="Times New Roman" w:cs="Times New Roman"/>
          <w:sz w:val="24"/>
          <w:szCs w:val="24"/>
        </w:rPr>
      </w:pPr>
    </w:p>
    <w:p w:rsidR="00103355" w:rsidRPr="00163BCB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163BCB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4C" w:rsidRDefault="0089474C">
      <w:pPr>
        <w:spacing w:after="0" w:line="240" w:lineRule="auto"/>
      </w:pPr>
      <w:r>
        <w:separator/>
      </w:r>
    </w:p>
  </w:endnote>
  <w:endnote w:type="continuationSeparator" w:id="0">
    <w:p w:rsidR="0089474C" w:rsidRDefault="0089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C1" w:rsidRDefault="002F1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C2102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2F1DC1">
          <w:rPr>
            <w:rFonts w:ascii="Times New Roman" w:hAnsi="Times New Roman" w:cs="Times New Roman"/>
            <w:noProof/>
          </w:rPr>
          <w:t>5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94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C1" w:rsidRDefault="002F1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4C" w:rsidRDefault="0089474C">
      <w:pPr>
        <w:spacing w:after="0" w:line="240" w:lineRule="auto"/>
      </w:pPr>
      <w:r>
        <w:separator/>
      </w:r>
    </w:p>
  </w:footnote>
  <w:footnote w:type="continuationSeparator" w:id="0">
    <w:p w:rsidR="0089474C" w:rsidRDefault="0089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C1" w:rsidRDefault="002F1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C1" w:rsidRDefault="002F1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C1" w:rsidRDefault="002F1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C0"/>
    <w:rsid w:val="000637C0"/>
    <w:rsid w:val="00103355"/>
    <w:rsid w:val="00163BCB"/>
    <w:rsid w:val="001E565C"/>
    <w:rsid w:val="0023148E"/>
    <w:rsid w:val="002B52D2"/>
    <w:rsid w:val="002F1DC1"/>
    <w:rsid w:val="00342AAC"/>
    <w:rsid w:val="004B6A50"/>
    <w:rsid w:val="00551B2A"/>
    <w:rsid w:val="0089474C"/>
    <w:rsid w:val="008B48CF"/>
    <w:rsid w:val="009636A1"/>
    <w:rsid w:val="00AD17ED"/>
    <w:rsid w:val="00C0143C"/>
    <w:rsid w:val="00C2102E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C0"/>
  </w:style>
  <w:style w:type="character" w:customStyle="1" w:styleId="FontStyle38">
    <w:name w:val="Font Style38"/>
    <w:basedOn w:val="DefaultParagraphFont"/>
    <w:uiPriority w:val="99"/>
    <w:rsid w:val="0023148E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C0"/>
  </w:style>
  <w:style w:type="character" w:customStyle="1" w:styleId="FontStyle38">
    <w:name w:val="Font Style38"/>
    <w:basedOn w:val="DefaultParagraphFont"/>
    <w:uiPriority w:val="99"/>
    <w:rsid w:val="0023148E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6F08-D756-43E9-B172-AA4262B6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2021-01-28T09:23:00Z</cp:lastPrinted>
  <dcterms:created xsi:type="dcterms:W3CDTF">2021-02-01T11:34:00Z</dcterms:created>
  <dcterms:modified xsi:type="dcterms:W3CDTF">2021-02-01T11:34:00Z</dcterms:modified>
</cp:coreProperties>
</file>